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58E" w:rsidRPr="004E7E81" w:rsidRDefault="00C3058E" w:rsidP="00C3058E">
      <w:pPr>
        <w:jc w:val="center"/>
        <w:rPr>
          <w:rFonts w:ascii="Times New Roman" w:hAnsi="Times New Roman" w:cs="Times New Roman"/>
          <w:b/>
          <w:i/>
          <w:color w:val="C0504D" w:themeColor="accent2"/>
          <w:sz w:val="32"/>
          <w:szCs w:val="32"/>
          <w:lang w:val="uk-UA"/>
        </w:rPr>
      </w:pPr>
      <w:r w:rsidRPr="004E7E81">
        <w:rPr>
          <w:rFonts w:ascii="Times New Roman" w:hAnsi="Times New Roman" w:cs="Times New Roman"/>
          <w:b/>
          <w:i/>
          <w:color w:val="C0504D" w:themeColor="accent2"/>
          <w:sz w:val="32"/>
          <w:szCs w:val="32"/>
          <w:lang w:val="uk-UA"/>
        </w:rPr>
        <w:t xml:space="preserve">Тестові завдання за творчістю Осипа </w:t>
      </w:r>
      <w:proofErr w:type="spellStart"/>
      <w:r w:rsidRPr="004E7E81">
        <w:rPr>
          <w:rFonts w:ascii="Times New Roman" w:hAnsi="Times New Roman" w:cs="Times New Roman"/>
          <w:b/>
          <w:i/>
          <w:color w:val="C0504D" w:themeColor="accent2"/>
          <w:sz w:val="32"/>
          <w:szCs w:val="32"/>
          <w:lang w:val="uk-UA"/>
        </w:rPr>
        <w:t>Турянського</w:t>
      </w:r>
      <w:proofErr w:type="spellEnd"/>
    </w:p>
    <w:p w:rsidR="00C3058E" w:rsidRDefault="00C3058E" w:rsidP="00C3058E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3058E" w:rsidRDefault="00C3058E" w:rsidP="00C3058E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b/>
          <w:i/>
          <w:sz w:val="28"/>
          <w:szCs w:val="28"/>
          <w:lang w:val="uk-UA"/>
        </w:rPr>
        <w:t>Варіант 1</w:t>
      </w:r>
    </w:p>
    <w:p w:rsidR="00C3058E" w:rsidRDefault="00C3058E" w:rsidP="00C3058E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Початковий та середній рівні</w:t>
      </w:r>
    </w:p>
    <w:p w:rsidR="00C3058E" w:rsidRDefault="00C3058E" w:rsidP="00C3058E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3058E" w:rsidRPr="00405985" w:rsidRDefault="00C3058E" w:rsidP="00C305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Визначте стиль твору Осипа </w:t>
      </w:r>
      <w:proofErr w:type="spellStart"/>
      <w:r w:rsidRPr="00405985">
        <w:rPr>
          <w:rFonts w:ascii="Times New Roman" w:hAnsi="Times New Roman" w:cs="Times New Roman"/>
          <w:sz w:val="28"/>
          <w:szCs w:val="28"/>
          <w:lang w:val="uk-UA"/>
        </w:rPr>
        <w:t>Турянського</w:t>
      </w:r>
      <w:proofErr w:type="spellEnd"/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  «Поза межами болю»?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Імпресіонізм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Експресіонізм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Критичний реалізм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Романтизм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058E" w:rsidRPr="00405985" w:rsidRDefault="00C3058E" w:rsidP="00C305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>Яку проблему у творі    «Поза межами болю» автор не порушує?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А 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>Батьки й діти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Війна й політичні амбіції верхівки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Війна й людина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Збереження духовності й моральних цінностей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>3. Ідею перемоги Духа над матерією, духовної волі до життя над біологічними інстинктами у своєму творі утверджує: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Б.-І. Антонич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О. </w:t>
      </w:r>
      <w:proofErr w:type="spellStart"/>
      <w:r w:rsidRPr="00405985">
        <w:rPr>
          <w:rFonts w:ascii="Times New Roman" w:hAnsi="Times New Roman" w:cs="Times New Roman"/>
          <w:sz w:val="28"/>
          <w:szCs w:val="28"/>
          <w:lang w:val="uk-UA"/>
        </w:rPr>
        <w:t>Турянський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 М.Куліш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Є.Маланюк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>4. «</w:t>
      </w:r>
      <w:r w:rsidRPr="00405985">
        <w:rPr>
          <w:rFonts w:ascii="Times New Roman" w:hAnsi="Times New Roman" w:cs="Times New Roman"/>
          <w:i/>
          <w:sz w:val="28"/>
          <w:szCs w:val="28"/>
          <w:lang w:val="uk-UA"/>
        </w:rPr>
        <w:t>Ідуть живі трупи по трупі природи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>». Який художній засіб використовує автор?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 Е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>пітет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  Метафору;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Оксюморон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Г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Порівняння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>5. Що допомогло вижити героєві-оповідачеві?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Слабенькі ручки сина, що він їх постійно відчував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Їжа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Танець біля вогнища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>Віра в перемогу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>6.Продовжіть речення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b/>
          <w:i/>
          <w:sz w:val="28"/>
          <w:szCs w:val="28"/>
          <w:lang w:val="uk-UA"/>
        </w:rPr>
        <w:t>Поема в прозі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– це……..</w:t>
      </w:r>
    </w:p>
    <w:p w:rsidR="00C3058E" w:rsidRPr="00405985" w:rsidRDefault="00C3058E" w:rsidP="00C3058E">
      <w:pPr>
        <w:ind w:left="36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b/>
          <w:i/>
          <w:sz w:val="28"/>
          <w:szCs w:val="28"/>
          <w:lang w:val="uk-UA"/>
        </w:rPr>
        <w:t>Достатній рівень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>7. Поясніть , з якою метою О.</w:t>
      </w:r>
      <w:proofErr w:type="spellStart"/>
      <w:r w:rsidRPr="00405985">
        <w:rPr>
          <w:rFonts w:ascii="Times New Roman" w:hAnsi="Times New Roman" w:cs="Times New Roman"/>
          <w:sz w:val="28"/>
          <w:szCs w:val="28"/>
          <w:lang w:val="uk-UA"/>
        </w:rPr>
        <w:t>Турянський</w:t>
      </w:r>
      <w:proofErr w:type="spellEnd"/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 дав два заголовки твору: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405985">
        <w:rPr>
          <w:rFonts w:ascii="Times New Roman" w:hAnsi="Times New Roman" w:cs="Times New Roman"/>
          <w:i/>
          <w:sz w:val="28"/>
          <w:szCs w:val="28"/>
          <w:lang w:val="uk-UA"/>
        </w:rPr>
        <w:t>Картина з безодні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>» й «</w:t>
      </w:r>
      <w:r w:rsidRPr="00405985">
        <w:rPr>
          <w:rFonts w:ascii="Times New Roman" w:hAnsi="Times New Roman" w:cs="Times New Roman"/>
          <w:i/>
          <w:sz w:val="28"/>
          <w:szCs w:val="28"/>
          <w:lang w:val="uk-UA"/>
        </w:rPr>
        <w:t>Поза межами болю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>»?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>8. О.</w:t>
      </w:r>
      <w:proofErr w:type="spellStart"/>
      <w:r w:rsidRPr="00405985">
        <w:rPr>
          <w:rFonts w:ascii="Times New Roman" w:hAnsi="Times New Roman" w:cs="Times New Roman"/>
          <w:sz w:val="28"/>
          <w:szCs w:val="28"/>
          <w:lang w:val="uk-UA"/>
        </w:rPr>
        <w:t>Турянський</w:t>
      </w:r>
      <w:proofErr w:type="spellEnd"/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 іноді підписував свої твори псевдонімами.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>Поясніть їх прихований зміст.</w:t>
      </w:r>
    </w:p>
    <w:p w:rsidR="00C3058E" w:rsidRPr="00405985" w:rsidRDefault="00C3058E" w:rsidP="00C3058E">
      <w:pPr>
        <w:ind w:left="36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b/>
          <w:i/>
          <w:sz w:val="28"/>
          <w:szCs w:val="28"/>
          <w:lang w:val="uk-UA"/>
        </w:rPr>
        <w:t>Високий рівень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>Виконайте одне із завдань: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Поясніть , чи можна слова Петрарки: «</w:t>
      </w:r>
      <w:r w:rsidRPr="00405985">
        <w:rPr>
          <w:rFonts w:ascii="Times New Roman" w:hAnsi="Times New Roman" w:cs="Times New Roman"/>
          <w:i/>
          <w:sz w:val="28"/>
          <w:szCs w:val="28"/>
          <w:lang w:val="uk-UA"/>
        </w:rPr>
        <w:t>Я перестану писати, коли перестану жити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>» вважати життєвим лозунгом О.</w:t>
      </w:r>
      <w:proofErr w:type="spellStart"/>
      <w:r w:rsidRPr="00405985">
        <w:rPr>
          <w:rFonts w:ascii="Times New Roman" w:hAnsi="Times New Roman" w:cs="Times New Roman"/>
          <w:sz w:val="28"/>
          <w:szCs w:val="28"/>
          <w:lang w:val="uk-UA"/>
        </w:rPr>
        <w:t>Турянського</w:t>
      </w:r>
      <w:proofErr w:type="spellEnd"/>
      <w:r w:rsidRPr="00405985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Напишіть твір-мініатюру за твором О.</w:t>
      </w:r>
      <w:proofErr w:type="spellStart"/>
      <w:r w:rsidRPr="00405985">
        <w:rPr>
          <w:rFonts w:ascii="Times New Roman" w:hAnsi="Times New Roman" w:cs="Times New Roman"/>
          <w:sz w:val="28"/>
          <w:szCs w:val="28"/>
          <w:lang w:val="uk-UA"/>
        </w:rPr>
        <w:t>Турянського</w:t>
      </w:r>
      <w:proofErr w:type="spellEnd"/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 на  тему  «</w:t>
      </w:r>
      <w:r w:rsidRPr="00405985">
        <w:rPr>
          <w:rFonts w:ascii="Times New Roman" w:hAnsi="Times New Roman" w:cs="Times New Roman"/>
          <w:i/>
          <w:sz w:val="28"/>
          <w:szCs w:val="28"/>
          <w:lang w:val="uk-UA"/>
        </w:rPr>
        <w:t>Поза межами болю» - трагічне пророцтво про загибель інтелігентної чуттєвості»</w:t>
      </w:r>
    </w:p>
    <w:p w:rsidR="00C3058E" w:rsidRDefault="00C3058E" w:rsidP="00C3058E">
      <w:pPr>
        <w:ind w:left="36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b/>
          <w:i/>
          <w:sz w:val="28"/>
          <w:szCs w:val="28"/>
          <w:lang w:val="uk-UA"/>
        </w:rPr>
        <w:t>Варіант 2</w:t>
      </w:r>
    </w:p>
    <w:p w:rsidR="00C3058E" w:rsidRPr="00405985" w:rsidRDefault="00C3058E" w:rsidP="00C3058E">
      <w:pPr>
        <w:ind w:left="36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Початковий та середній рівні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1.Як визначив жанр свого твору Осип </w:t>
      </w:r>
      <w:proofErr w:type="spellStart"/>
      <w:r w:rsidRPr="00405985">
        <w:rPr>
          <w:rFonts w:ascii="Times New Roman" w:hAnsi="Times New Roman" w:cs="Times New Roman"/>
          <w:sz w:val="28"/>
          <w:szCs w:val="28"/>
          <w:lang w:val="uk-UA"/>
        </w:rPr>
        <w:t>Турянський</w:t>
      </w:r>
      <w:proofErr w:type="spellEnd"/>
      <w:r w:rsidRPr="00405985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Поема в прозі;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Балада;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>В  Новела;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Г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>Роман.</w:t>
      </w:r>
    </w:p>
    <w:p w:rsidR="00C3058E" w:rsidRPr="00405985" w:rsidRDefault="00C3058E" w:rsidP="00C305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lastRenderedPageBreak/>
        <w:t>В основі твору О.</w:t>
      </w:r>
      <w:proofErr w:type="spellStart"/>
      <w:r w:rsidRPr="00405985">
        <w:rPr>
          <w:rFonts w:ascii="Times New Roman" w:hAnsi="Times New Roman" w:cs="Times New Roman"/>
          <w:sz w:val="28"/>
          <w:szCs w:val="28"/>
          <w:lang w:val="uk-UA"/>
        </w:rPr>
        <w:t>Турянського</w:t>
      </w:r>
      <w:proofErr w:type="spellEnd"/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покладено події :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>Першої світової війни;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Б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>Другої світової війни;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 Г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>ромадянської війни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Г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>оціальних революцій.</w:t>
      </w:r>
    </w:p>
    <w:p w:rsidR="00C3058E" w:rsidRPr="00405985" w:rsidRDefault="00C3058E" w:rsidP="00C305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Що було єдиним спадком для </w:t>
      </w:r>
      <w:proofErr w:type="spellStart"/>
      <w:r w:rsidRPr="00405985">
        <w:rPr>
          <w:rFonts w:ascii="Times New Roman" w:hAnsi="Times New Roman" w:cs="Times New Roman"/>
          <w:sz w:val="28"/>
          <w:szCs w:val="28"/>
          <w:lang w:val="uk-UA"/>
        </w:rPr>
        <w:t>Штранцінгера</w:t>
      </w:r>
      <w:proofErr w:type="spellEnd"/>
      <w:r w:rsidRPr="00405985">
        <w:rPr>
          <w:rFonts w:ascii="Times New Roman" w:hAnsi="Times New Roman" w:cs="Times New Roman"/>
          <w:sz w:val="28"/>
          <w:szCs w:val="28"/>
          <w:lang w:val="uk-UA"/>
        </w:rPr>
        <w:t>, що лишила йому воєнна доля?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>Сопілка;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>Баян;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>Скрипка;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>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Віолончель.</w:t>
      </w:r>
    </w:p>
    <w:p w:rsidR="00C3058E" w:rsidRPr="00405985" w:rsidRDefault="00C3058E" w:rsidP="00C305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>Хто виявився найслабшим із героїв?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05985">
        <w:rPr>
          <w:rFonts w:ascii="Times New Roman" w:hAnsi="Times New Roman" w:cs="Times New Roman"/>
          <w:sz w:val="28"/>
          <w:szCs w:val="28"/>
          <w:lang w:val="uk-UA"/>
        </w:rPr>
        <w:t>Добровський</w:t>
      </w:r>
      <w:proofErr w:type="spellEnd"/>
      <w:r w:rsidRPr="0040598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Сабо;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 Бонні;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Г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05985">
        <w:rPr>
          <w:rFonts w:ascii="Times New Roman" w:hAnsi="Times New Roman" w:cs="Times New Roman"/>
          <w:sz w:val="28"/>
          <w:szCs w:val="28"/>
          <w:lang w:val="uk-UA"/>
        </w:rPr>
        <w:t>Штранцінгер</w:t>
      </w:r>
      <w:proofErr w:type="spellEnd"/>
      <w:r w:rsidRPr="0040598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058E" w:rsidRPr="00405985" w:rsidRDefault="00C3058E" w:rsidP="00C305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>Назвіть основні ознаки експресіонізму.</w:t>
      </w:r>
    </w:p>
    <w:p w:rsidR="00C3058E" w:rsidRPr="004E7E81" w:rsidRDefault="00C3058E" w:rsidP="00C3058E">
      <w:pPr>
        <w:ind w:left="36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E7E81">
        <w:rPr>
          <w:rFonts w:ascii="Times New Roman" w:hAnsi="Times New Roman" w:cs="Times New Roman"/>
          <w:b/>
          <w:i/>
          <w:sz w:val="28"/>
          <w:szCs w:val="28"/>
          <w:lang w:val="uk-UA"/>
        </w:rPr>
        <w:t>Достатній рівень</w:t>
      </w:r>
    </w:p>
    <w:p w:rsidR="00C3058E" w:rsidRPr="00405985" w:rsidRDefault="00C3058E" w:rsidP="00C305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>Пояснити роль пейзажу у творі ( на прикладах).</w:t>
      </w:r>
    </w:p>
    <w:p w:rsidR="00C3058E" w:rsidRPr="004E7E81" w:rsidRDefault="00C3058E" w:rsidP="00C305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>Пояснити роль тропів у творі ( на прикладах).</w:t>
      </w:r>
    </w:p>
    <w:p w:rsidR="00C3058E" w:rsidRPr="00405985" w:rsidRDefault="00C3058E" w:rsidP="00C3058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C3058E" w:rsidRPr="004E7E81" w:rsidRDefault="00C3058E" w:rsidP="00C3058E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E7E81">
        <w:rPr>
          <w:rFonts w:ascii="Times New Roman" w:hAnsi="Times New Roman" w:cs="Times New Roman"/>
          <w:b/>
          <w:i/>
          <w:sz w:val="28"/>
          <w:szCs w:val="28"/>
          <w:lang w:val="uk-UA"/>
        </w:rPr>
        <w:t>Високий рівень</w:t>
      </w:r>
    </w:p>
    <w:p w:rsidR="00C3058E" w:rsidRPr="00405985" w:rsidRDefault="00C3058E" w:rsidP="00C3058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9.</w:t>
      </w:r>
      <w:r w:rsidRPr="00405985">
        <w:rPr>
          <w:rFonts w:ascii="Times New Roman" w:hAnsi="Times New Roman" w:cs="Times New Roman"/>
          <w:sz w:val="28"/>
          <w:szCs w:val="28"/>
          <w:lang w:val="uk-UA"/>
        </w:rPr>
        <w:t>Виконайте одне із завдань</w:t>
      </w:r>
    </w:p>
    <w:p w:rsidR="00C3058E" w:rsidRDefault="00C3058E" w:rsidP="00C3058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>А  Висловіть свої судження на тему «У чому сенс людського життя?» за твором «Поза межами болю».</w:t>
      </w:r>
    </w:p>
    <w:p w:rsidR="00C3058E" w:rsidRPr="00405985" w:rsidRDefault="00C3058E" w:rsidP="00C3058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C3058E" w:rsidRPr="00405985" w:rsidRDefault="00C3058E" w:rsidP="00C3058E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05985">
        <w:rPr>
          <w:rFonts w:ascii="Times New Roman" w:hAnsi="Times New Roman" w:cs="Times New Roman"/>
          <w:sz w:val="28"/>
          <w:szCs w:val="28"/>
          <w:lang w:val="uk-UA"/>
        </w:rPr>
        <w:t xml:space="preserve">Б  </w:t>
      </w:r>
      <w:r w:rsidRPr="00405985">
        <w:rPr>
          <w:rStyle w:val="1010pt0pt"/>
          <w:rFonts w:eastAsiaTheme="minorEastAsia"/>
          <w:sz w:val="28"/>
          <w:szCs w:val="28"/>
        </w:rPr>
        <w:t>Поясніть структурні особливості ліричного суб’єкта, що вира</w:t>
      </w:r>
      <w:r w:rsidRPr="00405985">
        <w:rPr>
          <w:rStyle w:val="1010pt0pt"/>
          <w:rFonts w:eastAsiaTheme="minorEastAsia"/>
          <w:sz w:val="28"/>
          <w:szCs w:val="28"/>
        </w:rPr>
        <w:softHyphen/>
        <w:t>жаються у співвідношенні: автор — оповідач — герой.</w:t>
      </w:r>
    </w:p>
    <w:p w:rsidR="00C3058E" w:rsidRPr="00405985" w:rsidRDefault="00C3058E" w:rsidP="00C3058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5263ED" w:rsidRPr="00C3058E" w:rsidRDefault="005263ED">
      <w:pPr>
        <w:rPr>
          <w:lang w:val="uk-UA"/>
        </w:rPr>
      </w:pPr>
    </w:p>
    <w:sectPr w:rsidR="005263ED" w:rsidRPr="00C3058E" w:rsidSect="00441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81CF6"/>
    <w:multiLevelType w:val="hybridMultilevel"/>
    <w:tmpl w:val="AF284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058E"/>
    <w:rsid w:val="005263ED"/>
    <w:rsid w:val="00C30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58E"/>
    <w:pPr>
      <w:ind w:left="720"/>
      <w:contextualSpacing/>
    </w:pPr>
  </w:style>
  <w:style w:type="character" w:customStyle="1" w:styleId="1010pt0pt">
    <w:name w:val="Основной текст (10) + 10 pt;Не курсив;Интервал 0 pt"/>
    <w:basedOn w:val="a0"/>
    <w:rsid w:val="00C305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20"/>
      <w:szCs w:val="20"/>
      <w:u w:val="none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347</Words>
  <Characters>1979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2015-02-16T18:33:00Z</dcterms:created>
  <dcterms:modified xsi:type="dcterms:W3CDTF">2015-02-16T18:34:00Z</dcterms:modified>
</cp:coreProperties>
</file>